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23" w:rsidRDefault="002F6E3E">
      <w:pPr>
        <w:pStyle w:val="Standard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Non-Fiction Book</w:t>
      </w:r>
      <w:r w:rsidR="00E8046B">
        <w:rPr>
          <w:rFonts w:ascii="Trebuchet MS" w:hAnsi="Trebuchet MS"/>
          <w:sz w:val="32"/>
          <w:szCs w:val="32"/>
        </w:rPr>
        <w:t xml:space="preserve"> Report / Comparative Essay</w:t>
      </w:r>
    </w:p>
    <w:p w:rsidR="00744A23" w:rsidRDefault="002F6E3E">
      <w:pPr>
        <w:pStyle w:val="Standard"/>
        <w:jc w:val="center"/>
        <w:rPr>
          <w:rFonts w:ascii="Trebuchet MS" w:hAnsi="Trebuchet MS"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sz w:val="32"/>
          <w:szCs w:val="32"/>
        </w:rPr>
        <w:t>Rubric</w:t>
      </w:r>
    </w:p>
    <w:p w:rsidR="00744A23" w:rsidRDefault="00744A23">
      <w:pPr>
        <w:pStyle w:val="Standard"/>
        <w:jc w:val="center"/>
        <w:rPr>
          <w:rFonts w:ascii="Trebuchet MS" w:hAnsi="Trebuchet MS"/>
          <w:sz w:val="32"/>
          <w:szCs w:val="32"/>
        </w:rPr>
      </w:pPr>
    </w:p>
    <w:tbl>
      <w:tblPr>
        <w:tblW w:w="8839" w:type="dxa"/>
        <w:tblInd w:w="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0"/>
        <w:gridCol w:w="1087"/>
        <w:gridCol w:w="1092"/>
      </w:tblGrid>
      <w:tr w:rsidR="00744A23">
        <w:tc>
          <w:tcPr>
            <w:tcW w:w="8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This is a test grade worth 100 points</w:t>
            </w:r>
          </w:p>
        </w:tc>
      </w:tr>
      <w:tr w:rsidR="00744A23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6D1D8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Heading on first page</w:t>
            </w:r>
            <w:r w:rsidR="00853C9D">
              <w:rPr>
                <w:rFonts w:ascii="Trebuchet MS" w:hAnsi="Trebuchet MS"/>
                <w:sz w:val="32"/>
                <w:szCs w:val="32"/>
              </w:rPr>
              <w:t xml:space="preserve"> (MLA format)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744A23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744A23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Double spacing throughout paper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744A23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744A23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 w:rsidP="00853C9D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Correct font selection </w:t>
            </w:r>
            <w:r w:rsidR="00853C9D">
              <w:rPr>
                <w:rFonts w:ascii="Trebuchet MS" w:hAnsi="Trebuchet MS"/>
                <w:sz w:val="32"/>
                <w:szCs w:val="32"/>
              </w:rPr>
              <w:t>and size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744A23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744A23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Page numbers in correct format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744A23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744A23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 inch margins all around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744A23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744A23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Original title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744A23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744A23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1-2 pages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744A23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744A23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Clear and well formulated introduction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744A23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744A23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Clear and well formulated conclusion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744A23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744A23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Body paragraphs are interesting and original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20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744A23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744A23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Grammar: 1 pt for every 3 errors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20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744A23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744A23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Total Test Grade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2F6E3E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A23" w:rsidRDefault="00744A23">
            <w:pPr>
              <w:pStyle w:val="Standard"/>
            </w:pPr>
          </w:p>
        </w:tc>
      </w:tr>
    </w:tbl>
    <w:p w:rsidR="00744A23" w:rsidRDefault="00744A23">
      <w:pPr>
        <w:pStyle w:val="Standard"/>
        <w:jc w:val="center"/>
        <w:rPr>
          <w:rFonts w:ascii="Trebuchet MS" w:hAnsi="Trebuchet MS"/>
          <w:sz w:val="32"/>
          <w:szCs w:val="32"/>
        </w:rPr>
      </w:pPr>
    </w:p>
    <w:sectPr w:rsidR="00744A2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25" w:rsidRDefault="005F5425">
      <w:r>
        <w:separator/>
      </w:r>
    </w:p>
  </w:endnote>
  <w:endnote w:type="continuationSeparator" w:id="0">
    <w:p w:rsidR="005F5425" w:rsidRDefault="005F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25" w:rsidRDefault="005F5425">
      <w:r>
        <w:rPr>
          <w:color w:val="000000"/>
        </w:rPr>
        <w:separator/>
      </w:r>
    </w:p>
  </w:footnote>
  <w:footnote w:type="continuationSeparator" w:id="0">
    <w:p w:rsidR="005F5425" w:rsidRDefault="005F5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23"/>
    <w:rsid w:val="002F6E3E"/>
    <w:rsid w:val="005F5425"/>
    <w:rsid w:val="006D1D80"/>
    <w:rsid w:val="00744A23"/>
    <w:rsid w:val="00834370"/>
    <w:rsid w:val="00853C9D"/>
    <w:rsid w:val="00C43B68"/>
    <w:rsid w:val="00E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B552"/>
  <w15:docId w15:val="{6641FFB7-98CD-4C11-B46A-07B6388D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Lusk</dc:creator>
  <cp:lastModifiedBy>Mindy Lusk</cp:lastModifiedBy>
  <cp:revision>2</cp:revision>
  <cp:lastPrinted>2016-10-05T09:46:00Z</cp:lastPrinted>
  <dcterms:created xsi:type="dcterms:W3CDTF">2021-05-18T14:16:00Z</dcterms:created>
  <dcterms:modified xsi:type="dcterms:W3CDTF">2021-05-18T14:16:00Z</dcterms:modified>
</cp:coreProperties>
</file>